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AF" w:rsidRPr="00D37885" w:rsidRDefault="00E722AF" w:rsidP="00E722A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1.</w:t>
      </w:r>
    </w:p>
    <w:p w:rsidR="00E722AF" w:rsidRDefault="00E722AF" w:rsidP="00E722AF">
      <w:pPr>
        <w:jc w:val="center"/>
        <w:rPr>
          <w:b/>
          <w:sz w:val="28"/>
          <w:szCs w:val="28"/>
          <w:lang w:val="ru-RU"/>
        </w:rPr>
      </w:pPr>
      <w:r w:rsidRPr="0017642F">
        <w:rPr>
          <w:b/>
          <w:sz w:val="28"/>
          <w:szCs w:val="28"/>
        </w:rPr>
        <w:t>Коррекционные</w:t>
      </w:r>
      <w:r w:rsidRPr="0017642F">
        <w:rPr>
          <w:b/>
          <w:sz w:val="28"/>
          <w:szCs w:val="28"/>
          <w:lang w:val="ru-RU"/>
        </w:rPr>
        <w:t xml:space="preserve"> игры</w:t>
      </w:r>
    </w:p>
    <w:p w:rsidR="00E722AF" w:rsidRPr="0017642F" w:rsidRDefault="00E722AF" w:rsidP="00E72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(календарное планирование)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993"/>
        <w:gridCol w:w="3402"/>
        <w:gridCol w:w="4348"/>
      </w:tblGrid>
      <w:tr w:rsidR="00E722AF" w:rsidRPr="0017642F" w:rsidTr="006274FC">
        <w:trPr>
          <w:trHeight w:val="3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Название игры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«Чей домик»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Грибы,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кустарники,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листв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енные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дер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евья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«Каждый грибок в свой кузовок»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«Определи по запаху и по вкусу»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Фрукты, ягоды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«Царство фруктов»</w:t>
            </w:r>
          </w:p>
        </w:tc>
      </w:tr>
      <w:tr w:rsidR="00E722AF" w:rsidRPr="0017642F" w:rsidTr="006274FC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«Помоги зайчонку найти дорогу в домик»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«Пикник Винни-Пуха»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«Бумажные собачки»</w:t>
            </w:r>
          </w:p>
        </w:tc>
      </w:tr>
      <w:tr w:rsidR="00E722AF" w:rsidRPr="0017642F" w:rsidTr="006274FC">
        <w:trPr>
          <w:trHeight w:val="562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Дик. Животные, жители тундры, морские животные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«Дорисуйте то, что не достает животным»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Птицы (перелет.)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«Найди и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покорми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перелети, птиц»</w:t>
            </w:r>
          </w:p>
        </w:tc>
      </w:tr>
      <w:tr w:rsidR="00E722AF" w:rsidRPr="0017642F" w:rsidTr="006274FC">
        <w:trPr>
          <w:trHeight w:val="29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Птицы (зим.)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«Найди и покорми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зимующ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 птиц»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Игры, опыты с водой и снегом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«Елочка» + «Чудесный мешочек»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«Найди ошибку у художника»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«Дорисуй, что недостает»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Зимняя одежда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«Найдите лишнего»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Рыбы (морские, речные)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«Рыбаки»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«Помогите им найти маму»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«Соедини по точкам»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Правила дор. движения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«Обводка через кальку»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«Штриховка»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«Нарисуй по клеточкам»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Ранняя весна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«Кто где живет?»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«Определи по запаху»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«Птицы, звери, насекомые»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Насекомые, травы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«Кто бы это мог быть»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«Найди лишнего»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«Зашумленные картинки»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Найдите родственников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«Помоги муравью»</w:t>
            </w:r>
          </w:p>
        </w:tc>
      </w:tr>
      <w:tr w:rsidR="00E722AF" w:rsidRPr="0017642F" w:rsidTr="006274FC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Кроссворд «Лепестки»</w:t>
            </w:r>
          </w:p>
        </w:tc>
      </w:tr>
    </w:tbl>
    <w:p w:rsidR="00E722AF" w:rsidRPr="0017642F" w:rsidRDefault="00E722AF" w:rsidP="00E722AF">
      <w:pPr>
        <w:jc w:val="both"/>
        <w:rPr>
          <w:rFonts w:ascii="Times New Roman" w:hAnsi="Times New Roman" w:cs="Times New Roman"/>
          <w:sz w:val="28"/>
          <w:szCs w:val="28"/>
        </w:rPr>
        <w:sectPr w:rsidR="00E722AF" w:rsidRPr="0017642F" w:rsidSect="00E722AF">
          <w:pgSz w:w="11905" w:h="16837"/>
          <w:pgMar w:top="709" w:right="503" w:bottom="1276" w:left="1509" w:header="0" w:footer="3" w:gutter="0"/>
          <w:cols w:space="720"/>
          <w:noEndnote/>
          <w:docGrid w:linePitch="360"/>
        </w:sectPr>
      </w:pPr>
    </w:p>
    <w:p w:rsidR="00E722AF" w:rsidRDefault="00E722AF" w:rsidP="00E7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E722AF" w:rsidRPr="00D37885" w:rsidRDefault="00E722AF" w:rsidP="00E722AF">
      <w:pPr>
        <w:jc w:val="right"/>
        <w:rPr>
          <w:sz w:val="28"/>
          <w:szCs w:val="28"/>
          <w:lang w:val="ru-RU"/>
        </w:rPr>
      </w:pPr>
      <w:r w:rsidRPr="00D37885">
        <w:rPr>
          <w:sz w:val="28"/>
          <w:szCs w:val="28"/>
          <w:lang w:val="ru-RU"/>
        </w:rPr>
        <w:lastRenderedPageBreak/>
        <w:t>Приложение 2.</w:t>
      </w:r>
    </w:p>
    <w:p w:rsidR="00E722AF" w:rsidRDefault="00E722AF" w:rsidP="00E722AF">
      <w:pPr>
        <w:jc w:val="center"/>
        <w:rPr>
          <w:b/>
          <w:sz w:val="28"/>
          <w:szCs w:val="28"/>
          <w:lang w:val="ru-RU"/>
        </w:rPr>
      </w:pPr>
      <w:r w:rsidRPr="0017642F">
        <w:rPr>
          <w:b/>
          <w:sz w:val="28"/>
          <w:szCs w:val="28"/>
        </w:rPr>
        <w:t>Настольные дидактические + игры с природным материалом</w:t>
      </w:r>
    </w:p>
    <w:p w:rsidR="00E722AF" w:rsidRPr="0017642F" w:rsidRDefault="00E722AF" w:rsidP="00E722AF">
      <w:pPr>
        <w:jc w:val="center"/>
        <w:rPr>
          <w:b/>
          <w:sz w:val="28"/>
          <w:szCs w:val="28"/>
          <w:lang w:val="ru-RU"/>
        </w:rPr>
      </w:pPr>
      <w:r w:rsidRPr="0017642F">
        <w:rPr>
          <w:b/>
          <w:sz w:val="28"/>
          <w:szCs w:val="28"/>
          <w:lang w:val="ru-RU"/>
        </w:rPr>
        <w:t>(календарное планирование)</w:t>
      </w:r>
    </w:p>
    <w:p w:rsidR="00E722AF" w:rsidRPr="0017642F" w:rsidRDefault="00E722AF" w:rsidP="00E722AF">
      <w:pPr>
        <w:jc w:val="both"/>
        <w:rPr>
          <w:sz w:val="28"/>
          <w:szCs w:val="28"/>
          <w:lang w:val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993"/>
        <w:gridCol w:w="2976"/>
        <w:gridCol w:w="4516"/>
      </w:tblGrid>
      <w:tr w:rsidR="00E722AF" w:rsidRPr="0017642F" w:rsidTr="006274FC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Название игры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«Птицы» (звери, рыбы)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«Магазин растений»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Грибы,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листв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. дер.,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кустарн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«Каждый грибок в свой кузовок»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«Вершки - корешки»</w:t>
            </w:r>
          </w:p>
        </w:tc>
      </w:tr>
      <w:tr w:rsidR="00E722AF" w:rsidRPr="0017642F" w:rsidTr="006274FC">
        <w:trPr>
          <w:trHeight w:val="30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Фрукты, ягоды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«Чуд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ешочек», «Угадай, что съел»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«Знатоки природы»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«Найди дерево по семенам»</w:t>
            </w:r>
          </w:p>
        </w:tc>
      </w:tr>
      <w:tr w:rsidR="00E722AF" w:rsidRPr="0017642F" w:rsidTr="006274FC">
        <w:trPr>
          <w:trHeight w:val="2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Лото «Домашние и дикие животные»</w:t>
            </w:r>
          </w:p>
        </w:tc>
      </w:tr>
      <w:tr w:rsidR="00E722AF" w:rsidRPr="0017642F" w:rsidTr="006274FC">
        <w:trPr>
          <w:trHeight w:val="566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, жители тундры, морские животные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Лото «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</w:t>
            </w:r>
          </w:p>
        </w:tc>
      </w:tr>
      <w:tr w:rsidR="00E722AF" w:rsidRPr="0017642F" w:rsidTr="006274FC">
        <w:trPr>
          <w:trHeight w:val="232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Птицы (перелет.)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Кубики «Чей клюв, чьи лапы, чьи хвосты»</w:t>
            </w:r>
            <w:proofErr w:type="gramEnd"/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Птицы (зим.)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«Покормим зимующих птиц»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«Найдите лишнего»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«Подбери листок»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«Новое путешествие в канун Н.Г.»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«Какое время года»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Зимняя одежда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«Разные картинки»</w:t>
            </w:r>
          </w:p>
        </w:tc>
      </w:tr>
      <w:tr w:rsidR="00E722AF" w:rsidRPr="0017642F" w:rsidTr="006274FC">
        <w:trPr>
          <w:trHeight w:val="30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Рыбы (морские, речные)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картинки», «Логический экран»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«Отгадай мой домик»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«Где мы были, мы не скажем»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Правила дор. движения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«Угадай растение по описанию»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«Ботаническое лето»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Посадка цветочка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Ранняя весна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«Где спряталась матрешка»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«Найди и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покорми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перелети, птиц»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«Да -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Насекомые, травы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«Радио»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«Скажи из чего сделано»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«Почтальон принес посылку»</w:t>
            </w:r>
          </w:p>
        </w:tc>
      </w:tr>
      <w:tr w:rsidR="00E722AF" w:rsidRPr="0017642F" w:rsidTr="006274FC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«Логический экран»</w:t>
            </w:r>
          </w:p>
        </w:tc>
      </w:tr>
    </w:tbl>
    <w:p w:rsidR="00E722AF" w:rsidRPr="0017642F" w:rsidRDefault="00E722AF" w:rsidP="00E722AF">
      <w:pPr>
        <w:jc w:val="both"/>
        <w:rPr>
          <w:rFonts w:ascii="Times New Roman" w:hAnsi="Times New Roman" w:cs="Times New Roman"/>
          <w:sz w:val="28"/>
          <w:szCs w:val="28"/>
        </w:rPr>
        <w:sectPr w:rsidR="00E722AF" w:rsidRPr="0017642F" w:rsidSect="0017642F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E722AF" w:rsidRPr="00D37885" w:rsidRDefault="00E722AF" w:rsidP="00E722A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3.</w:t>
      </w:r>
    </w:p>
    <w:p w:rsidR="00E722AF" w:rsidRDefault="00E722AF" w:rsidP="00E722AF">
      <w:pPr>
        <w:jc w:val="center"/>
        <w:rPr>
          <w:b/>
          <w:sz w:val="28"/>
          <w:szCs w:val="28"/>
          <w:lang w:val="ru-RU"/>
        </w:rPr>
      </w:pPr>
      <w:r w:rsidRPr="0017642F">
        <w:rPr>
          <w:b/>
          <w:sz w:val="28"/>
          <w:szCs w:val="28"/>
        </w:rPr>
        <w:t>Подвижные игры</w:t>
      </w:r>
    </w:p>
    <w:p w:rsidR="00E722AF" w:rsidRPr="0017642F" w:rsidRDefault="00E722AF" w:rsidP="00E72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(календарное планирование)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993"/>
        <w:gridCol w:w="3118"/>
        <w:gridCol w:w="3969"/>
      </w:tblGrid>
      <w:tr w:rsidR="00E722AF" w:rsidRPr="0017642F" w:rsidTr="006274FC">
        <w:trPr>
          <w:trHeight w:val="3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Название игры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«Мяч», «Я есть»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Грибы,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листв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. дер.,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кустарн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«Найди свой дом»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«Созрело - не созрело»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Фрукты, ягоды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потом?»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«Льдинки, ветер и мороз»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«Здравствуй, догони»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«Каюр и собаки»</w:t>
            </w:r>
          </w:p>
        </w:tc>
      </w:tr>
      <w:tr w:rsidR="00E722AF" w:rsidRPr="0017642F" w:rsidTr="006274FC">
        <w:trPr>
          <w:trHeight w:val="55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Дик. Животные, жители тундры, морские животные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«Стой, олень»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Птицы (перелет.)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«Куропатка и охотники»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Птицы (зим.)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«Медведи с цепью», «Нарты-сани»</w:t>
            </w:r>
          </w:p>
        </w:tc>
      </w:tr>
      <w:tr w:rsidR="00E722AF" w:rsidRPr="0017642F" w:rsidTr="006274FC">
        <w:trPr>
          <w:trHeight w:val="2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«Кто быстрее найдет березу, ель, дуб»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«Бег в снегоступах»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«На новое стойбище»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Зимняя одежда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«Солнце»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Рыбы (морские, речные)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«Рыбаки и рыбки», «Невод»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«Тройной прыжок»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«Ловкий оленевод»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Правила дор.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«Успей, поймай»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«Сев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лени»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Ранняя весна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«Ручейки и озера»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«Смелые ребята»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«Волк и олени»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Насекомые, травы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 xml:space="preserve">«Полярная сова и </w:t>
            </w:r>
            <w:proofErr w:type="spell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еврашки</w:t>
            </w:r>
            <w:proofErr w:type="spell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«Горшок с золотом»</w:t>
            </w:r>
          </w:p>
        </w:tc>
      </w:tr>
      <w:tr w:rsidR="00E722AF" w:rsidRPr="0017642F" w:rsidTr="006274FC">
        <w:trPr>
          <w:trHeight w:val="2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«Маленькие солнышки»</w:t>
            </w:r>
          </w:p>
        </w:tc>
      </w:tr>
      <w:tr w:rsidR="00E722AF" w:rsidRPr="0017642F" w:rsidTr="006274FC">
        <w:trPr>
          <w:trHeight w:val="28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«Заколдованный круг»</w:t>
            </w:r>
          </w:p>
        </w:tc>
      </w:tr>
      <w:tr w:rsidR="00E722AF" w:rsidRPr="0017642F" w:rsidTr="006274FC">
        <w:trPr>
          <w:trHeight w:val="293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«Звезды»</w:t>
            </w:r>
          </w:p>
        </w:tc>
      </w:tr>
      <w:tr w:rsidR="00E722AF" w:rsidRPr="0017642F" w:rsidTr="006274FC">
        <w:trPr>
          <w:trHeight w:val="3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«Охота на дракона»</w:t>
            </w:r>
          </w:p>
        </w:tc>
      </w:tr>
    </w:tbl>
    <w:p w:rsidR="00E722AF" w:rsidRDefault="00E722AF" w:rsidP="00E722A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722AF" w:rsidRPr="00D37885" w:rsidRDefault="00E722AF" w:rsidP="00E722A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:rsidR="00E722AF" w:rsidRDefault="00E722AF" w:rsidP="00E722AF">
      <w:pPr>
        <w:jc w:val="center"/>
        <w:rPr>
          <w:b/>
          <w:sz w:val="28"/>
          <w:szCs w:val="28"/>
          <w:lang w:val="ru-RU"/>
        </w:rPr>
      </w:pPr>
      <w:r w:rsidRPr="0017642F">
        <w:rPr>
          <w:b/>
          <w:sz w:val="28"/>
          <w:szCs w:val="28"/>
        </w:rPr>
        <w:t>Опыты</w:t>
      </w:r>
    </w:p>
    <w:p w:rsidR="00E722AF" w:rsidRPr="0017642F" w:rsidRDefault="00E722AF" w:rsidP="00E72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(календарное планирование)</w:t>
      </w:r>
    </w:p>
    <w:p w:rsidR="00E722AF" w:rsidRPr="0017642F" w:rsidRDefault="00E722AF" w:rsidP="00E722A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728"/>
      </w:tblGrid>
      <w:tr w:rsidR="00E722AF" w:rsidRPr="0017642F" w:rsidTr="006274FC">
        <w:trPr>
          <w:trHeight w:val="2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Опыты</w:t>
            </w:r>
          </w:p>
        </w:tc>
      </w:tr>
      <w:tr w:rsidR="00E722AF" w:rsidRPr="0017642F" w:rsidTr="006274FC">
        <w:trPr>
          <w:trHeight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«Установить, что в корнеплодах есть запас питательных веще</w:t>
            </w:r>
            <w:proofErr w:type="gramStart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я растения»</w:t>
            </w:r>
          </w:p>
        </w:tc>
      </w:tr>
      <w:tr w:rsidR="00E722AF" w:rsidRPr="0017642F" w:rsidTr="006274FC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«Первые заморозки»</w:t>
            </w:r>
          </w:p>
        </w:tc>
      </w:tr>
      <w:tr w:rsidR="00E722AF" w:rsidRPr="0017642F" w:rsidTr="006274FC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«Вода способна испаряться»</w:t>
            </w:r>
          </w:p>
        </w:tc>
      </w:tr>
      <w:tr w:rsidR="00E722AF" w:rsidRPr="0017642F" w:rsidTr="006274FC">
        <w:trPr>
          <w:trHeight w:val="11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E722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«Защитные свойства снега»</w:t>
            </w:r>
          </w:p>
          <w:p w:rsidR="00E722AF" w:rsidRPr="0017642F" w:rsidRDefault="00E722AF" w:rsidP="00E722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«Выявление механизма образования инея»</w:t>
            </w:r>
          </w:p>
          <w:p w:rsidR="00E722AF" w:rsidRPr="0017642F" w:rsidRDefault="00E722AF" w:rsidP="00E722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«Выявление механизма образования облаков»</w:t>
            </w:r>
          </w:p>
          <w:p w:rsidR="00E722AF" w:rsidRPr="0017642F" w:rsidRDefault="00E722AF" w:rsidP="00E722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«Выявление плавучести предметов»</w:t>
            </w:r>
          </w:p>
        </w:tc>
      </w:tr>
      <w:tr w:rsidR="00E722AF" w:rsidRPr="0017642F" w:rsidTr="006274FC">
        <w:trPr>
          <w:trHeight w:val="11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E722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«Вынести на прогулку вертушку. Выявить связь между сильным ветром и быстрым вращением вертушки»</w:t>
            </w:r>
          </w:p>
          <w:p w:rsidR="00E722AF" w:rsidRPr="0017642F" w:rsidRDefault="00E722AF" w:rsidP="00E722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«Снег, лед, вода защищают растения от низких температур»</w:t>
            </w:r>
          </w:p>
          <w:p w:rsidR="00E722AF" w:rsidRPr="0017642F" w:rsidRDefault="00E722AF" w:rsidP="00E722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«Как работает термометр»</w:t>
            </w:r>
          </w:p>
        </w:tc>
      </w:tr>
      <w:tr w:rsidR="00E722AF" w:rsidRPr="0017642F" w:rsidTr="006274FC">
        <w:trPr>
          <w:trHeight w:val="117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E722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«Почему не тонут корабли»</w:t>
            </w:r>
          </w:p>
          <w:p w:rsidR="00E722AF" w:rsidRPr="0017642F" w:rsidRDefault="00E722AF" w:rsidP="00E722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«Продолжить знакомство детей со свойствами воды - при замерзании вода расширяется»</w:t>
            </w:r>
          </w:p>
          <w:p w:rsidR="00E722AF" w:rsidRPr="0017642F" w:rsidRDefault="00E722AF" w:rsidP="00E722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«Знакомство с магнитом и его свойствами»</w:t>
            </w:r>
          </w:p>
        </w:tc>
      </w:tr>
      <w:tr w:rsidR="00E722AF" w:rsidRPr="0017642F" w:rsidTr="006274FC">
        <w:trPr>
          <w:trHeight w:val="8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E722A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«Выращивание грибка под названием «хлебная плесень»</w:t>
            </w:r>
          </w:p>
          <w:p w:rsidR="00E722AF" w:rsidRPr="0017642F" w:rsidRDefault="00E722AF" w:rsidP="00E722A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«Воздух занимает место»</w:t>
            </w:r>
          </w:p>
          <w:p w:rsidR="00E722AF" w:rsidRPr="0017642F" w:rsidRDefault="00E722AF" w:rsidP="00E722A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«Игры и эксперименты с камнями»</w:t>
            </w:r>
          </w:p>
        </w:tc>
      </w:tr>
      <w:tr w:rsidR="00E722AF" w:rsidRPr="0017642F" w:rsidTr="006274FC">
        <w:trPr>
          <w:trHeight w:val="88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E722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 почве есть вода и воздух»</w:t>
            </w:r>
          </w:p>
          <w:p w:rsidR="00E722AF" w:rsidRPr="0017642F" w:rsidRDefault="00E722AF" w:rsidP="00E722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«Выращивание лука»</w:t>
            </w:r>
          </w:p>
          <w:p w:rsidR="00E722AF" w:rsidRPr="0017642F" w:rsidRDefault="00E722AF" w:rsidP="00E722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«Солнце можно видеть до того, как оно поднимется над горизонтом?»</w:t>
            </w:r>
          </w:p>
        </w:tc>
      </w:tr>
      <w:tr w:rsidR="00E722AF" w:rsidRPr="0017642F" w:rsidTr="006274FC">
        <w:trPr>
          <w:trHeight w:val="6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627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AF" w:rsidRPr="0017642F" w:rsidRDefault="00E722AF" w:rsidP="00E722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«Как маскируются животные»</w:t>
            </w:r>
          </w:p>
          <w:p w:rsidR="00E722AF" w:rsidRPr="0017642F" w:rsidRDefault="00E722AF" w:rsidP="00E722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2F">
              <w:rPr>
                <w:rFonts w:ascii="Times New Roman" w:hAnsi="Times New Roman" w:cs="Times New Roman"/>
                <w:sz w:val="28"/>
                <w:szCs w:val="28"/>
              </w:rPr>
              <w:t>«Из каких цветов состоит солнечный луч»</w:t>
            </w:r>
          </w:p>
        </w:tc>
      </w:tr>
    </w:tbl>
    <w:p w:rsidR="00E722AF" w:rsidRPr="0017642F" w:rsidRDefault="00E722AF" w:rsidP="00E722AF">
      <w:pPr>
        <w:jc w:val="both"/>
        <w:rPr>
          <w:rFonts w:ascii="Times New Roman" w:hAnsi="Times New Roman" w:cs="Times New Roman"/>
          <w:sz w:val="28"/>
          <w:szCs w:val="28"/>
        </w:rPr>
        <w:sectPr w:rsidR="00E722AF" w:rsidRPr="0017642F" w:rsidSect="00E722AF">
          <w:type w:val="continuous"/>
          <w:pgSz w:w="11905" w:h="16837"/>
          <w:pgMar w:top="709" w:right="850" w:bottom="851" w:left="1701" w:header="0" w:footer="3" w:gutter="0"/>
          <w:cols w:space="720"/>
          <w:noEndnote/>
          <w:docGrid w:linePitch="360"/>
        </w:sectPr>
      </w:pPr>
    </w:p>
    <w:p w:rsidR="00E722AF" w:rsidRPr="0017642F" w:rsidRDefault="00E722AF" w:rsidP="00E722AF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  <w:sectPr w:rsidR="00E722AF" w:rsidRPr="0017642F" w:rsidSect="00B9055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22AF" w:rsidRPr="005B5B55" w:rsidRDefault="00E722AF" w:rsidP="00E722AF">
      <w:pPr>
        <w:jc w:val="both"/>
        <w:rPr>
          <w:sz w:val="28"/>
          <w:szCs w:val="28"/>
          <w:lang w:val="ru-RU"/>
        </w:rPr>
      </w:pPr>
    </w:p>
    <w:p w:rsidR="00E722AF" w:rsidRDefault="00E722AF" w:rsidP="00E722AF">
      <w:pPr>
        <w:jc w:val="center"/>
        <w:rPr>
          <w:rStyle w:val="514pt"/>
          <w:rFonts w:eastAsia="Arial Unicode MS"/>
          <w:b/>
          <w:lang w:val="ru-RU"/>
        </w:rPr>
      </w:pPr>
      <w:r>
        <w:rPr>
          <w:rStyle w:val="514pt"/>
          <w:rFonts w:eastAsia="Arial Unicode MS"/>
          <w:b/>
          <w:lang w:val="ru-RU"/>
        </w:rPr>
        <w:br w:type="page"/>
      </w:r>
    </w:p>
    <w:p w:rsidR="00E722AF" w:rsidRPr="00D37885" w:rsidRDefault="00E722AF" w:rsidP="00E722AF">
      <w:pPr>
        <w:jc w:val="right"/>
        <w:rPr>
          <w:rStyle w:val="514pt"/>
          <w:rFonts w:eastAsia="Arial Unicode MS"/>
          <w:lang w:val="ru-RU"/>
        </w:rPr>
      </w:pPr>
      <w:r>
        <w:rPr>
          <w:rStyle w:val="514pt"/>
          <w:rFonts w:eastAsia="Arial Unicode MS"/>
          <w:lang w:val="ru-RU"/>
        </w:rPr>
        <w:lastRenderedPageBreak/>
        <w:t>Приложение 5.</w:t>
      </w:r>
    </w:p>
    <w:p w:rsidR="00E722AF" w:rsidRPr="0017642F" w:rsidRDefault="00E722AF" w:rsidP="00E722AF">
      <w:pPr>
        <w:jc w:val="center"/>
        <w:rPr>
          <w:rStyle w:val="514pt"/>
          <w:rFonts w:eastAsia="Arial Unicode MS"/>
          <w:b/>
          <w:lang w:val="ru-RU"/>
        </w:rPr>
      </w:pPr>
      <w:r w:rsidRPr="0017642F">
        <w:rPr>
          <w:rStyle w:val="514pt"/>
          <w:rFonts w:eastAsia="Arial Unicode MS"/>
          <w:b/>
          <w:lang w:val="ru-RU"/>
        </w:rPr>
        <w:t xml:space="preserve">Тематическое </w:t>
      </w:r>
      <w:r w:rsidRPr="0017642F">
        <w:rPr>
          <w:rStyle w:val="514pt"/>
          <w:rFonts w:eastAsia="Arial Unicode MS"/>
          <w:b/>
        </w:rPr>
        <w:t xml:space="preserve">планирование по ознакомлению детей с природой </w:t>
      </w:r>
      <w:r>
        <w:rPr>
          <w:rStyle w:val="514pt"/>
          <w:rFonts w:eastAsia="Arial Unicode MS"/>
          <w:b/>
          <w:lang w:val="ru-RU"/>
        </w:rPr>
        <w:t>К</w:t>
      </w:r>
      <w:proofErr w:type="spellStart"/>
      <w:r w:rsidRPr="0017642F">
        <w:rPr>
          <w:rStyle w:val="514pt"/>
          <w:rFonts w:eastAsia="Arial Unicode MS"/>
          <w:b/>
        </w:rPr>
        <w:t>ольского</w:t>
      </w:r>
      <w:proofErr w:type="spellEnd"/>
      <w:r w:rsidRPr="0017642F">
        <w:rPr>
          <w:rStyle w:val="514pt"/>
          <w:rFonts w:eastAsia="Arial Unicode MS"/>
          <w:b/>
        </w:rPr>
        <w:t xml:space="preserve"> полуострова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640"/>
        <w:gridCol w:w="2108"/>
        <w:gridCol w:w="6688"/>
      </w:tblGrid>
      <w:tr w:rsidR="00E722AF" w:rsidRPr="0017642F" w:rsidTr="00E722AF">
        <w:tc>
          <w:tcPr>
            <w:tcW w:w="1640" w:type="dxa"/>
            <w:vAlign w:val="center"/>
          </w:tcPr>
          <w:p w:rsidR="00E722AF" w:rsidRPr="0017642F" w:rsidRDefault="00E722AF" w:rsidP="006274FC">
            <w:pPr>
              <w:jc w:val="center"/>
              <w:rPr>
                <w:rStyle w:val="50"/>
                <w:rFonts w:eastAsia="Arial Unicode MS"/>
                <w:b/>
                <w:i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b/>
                <w:i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8796" w:type="dxa"/>
            <w:gridSpan w:val="2"/>
            <w:vAlign w:val="center"/>
          </w:tcPr>
          <w:p w:rsidR="00E722AF" w:rsidRPr="0017642F" w:rsidRDefault="00E722AF" w:rsidP="006274FC">
            <w:pPr>
              <w:jc w:val="center"/>
              <w:rPr>
                <w:rStyle w:val="50"/>
                <w:rFonts w:eastAsia="Arial Unicode MS"/>
                <w:b/>
                <w:i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b/>
                <w:i/>
                <w:sz w:val="28"/>
                <w:szCs w:val="28"/>
                <w:lang w:val="ru-RU"/>
              </w:rPr>
              <w:t>разделы</w:t>
            </w:r>
          </w:p>
        </w:tc>
      </w:tr>
      <w:tr w:rsidR="00E722AF" w:rsidRPr="0017642F" w:rsidTr="00E722AF">
        <w:tc>
          <w:tcPr>
            <w:tcW w:w="1640" w:type="dxa"/>
            <w:vMerge w:val="restart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Животные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лесные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 xml:space="preserve">лось, олень, куница, </w:t>
            </w:r>
            <w:r>
              <w:rPr>
                <w:sz w:val="28"/>
                <w:szCs w:val="28"/>
              </w:rPr>
              <w:t>росомах</w:t>
            </w:r>
            <w:r>
              <w:rPr>
                <w:sz w:val="28"/>
                <w:szCs w:val="28"/>
                <w:lang w:val="ru-RU"/>
              </w:rPr>
              <w:t>а</w:t>
            </w:r>
            <w:r w:rsidRPr="0017642F">
              <w:rPr>
                <w:sz w:val="28"/>
                <w:szCs w:val="28"/>
              </w:rPr>
              <w:t>, рысь, заяц, белка, лиса, бурый медведь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пресноводные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норка, выдра, бобр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морские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кит, морж, тюлень, белый медведь, нерпа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тундра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заяц, песец, лиса, горностай, норвежский лемминг, северный олень</w:t>
            </w:r>
          </w:p>
        </w:tc>
      </w:tr>
      <w:tr w:rsidR="00E722AF" w:rsidRPr="0017642F" w:rsidTr="00E722AF">
        <w:tc>
          <w:tcPr>
            <w:tcW w:w="1640" w:type="dxa"/>
            <w:vMerge w:val="restart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Птицы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лесные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кукушка, дятел, свиристель, лесн</w:t>
            </w:r>
            <w:r w:rsidRPr="0017642F">
              <w:rPr>
                <w:sz w:val="28"/>
                <w:szCs w:val="28"/>
                <w:lang w:val="ru-RU"/>
              </w:rPr>
              <w:t xml:space="preserve">ая </w:t>
            </w:r>
            <w:r w:rsidRPr="0017642F">
              <w:rPr>
                <w:sz w:val="28"/>
                <w:szCs w:val="28"/>
              </w:rPr>
              <w:t>синица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морские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 xml:space="preserve">чайка, баклан, </w:t>
            </w:r>
            <w:r w:rsidRPr="0017642F">
              <w:rPr>
                <w:sz w:val="28"/>
                <w:szCs w:val="28"/>
                <w:lang w:val="ru-RU"/>
              </w:rPr>
              <w:t>к</w:t>
            </w:r>
            <w:r w:rsidRPr="0017642F">
              <w:rPr>
                <w:sz w:val="28"/>
                <w:szCs w:val="28"/>
              </w:rPr>
              <w:t>аира, тупик, полярная крачка, гага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пресноводные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гуси, утки,</w:t>
            </w:r>
            <w:r w:rsidRPr="0017642F">
              <w:rPr>
                <w:sz w:val="28"/>
                <w:szCs w:val="28"/>
                <w:lang w:val="ru-RU"/>
              </w:rPr>
              <w:t xml:space="preserve"> </w:t>
            </w:r>
            <w:r w:rsidRPr="0017642F">
              <w:rPr>
                <w:sz w:val="28"/>
                <w:szCs w:val="28"/>
              </w:rPr>
              <w:t>лебедь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жители тундры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proofErr w:type="spellStart"/>
            <w:r w:rsidRPr="0017642F">
              <w:rPr>
                <w:sz w:val="28"/>
                <w:szCs w:val="28"/>
              </w:rPr>
              <w:t>тундряная</w:t>
            </w:r>
            <w:proofErr w:type="spellEnd"/>
            <w:r w:rsidRPr="0017642F">
              <w:rPr>
                <w:sz w:val="28"/>
                <w:szCs w:val="28"/>
              </w:rPr>
              <w:t xml:space="preserve"> куропатка (на каждый сезон свой наряд), сова</w:t>
            </w:r>
          </w:p>
        </w:tc>
      </w:tr>
      <w:tr w:rsidR="00E722AF" w:rsidRPr="0017642F" w:rsidTr="00E722AF">
        <w:tc>
          <w:tcPr>
            <w:tcW w:w="1640" w:type="dxa"/>
            <w:vMerge w:val="restart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Рыбы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пресноводные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окунь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морские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морской окунь, акула, треска, семга, сельдь</w:t>
            </w:r>
          </w:p>
        </w:tc>
      </w:tr>
      <w:tr w:rsidR="00E722AF" w:rsidRPr="0017642F" w:rsidTr="00E722AF">
        <w:trPr>
          <w:trHeight w:val="282"/>
        </w:trPr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речные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tabs>
                <w:tab w:val="left" w:pos="1140"/>
              </w:tabs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щука, ерш</w:t>
            </w:r>
          </w:p>
        </w:tc>
      </w:tr>
      <w:tr w:rsidR="00E722AF" w:rsidRPr="0017642F" w:rsidTr="00E722AF">
        <w:tc>
          <w:tcPr>
            <w:tcW w:w="1640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Насекомые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стрекоза, жук, бабочка, божья коровка, пчелка, комар, муравей</w:t>
            </w:r>
          </w:p>
        </w:tc>
      </w:tr>
      <w:tr w:rsidR="00E722AF" w:rsidRPr="0017642F" w:rsidTr="00E722AF">
        <w:tc>
          <w:tcPr>
            <w:tcW w:w="1640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Деревья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верба (полярная ива), карликовая береза, лиственница, рябина, ель, осина</w:t>
            </w:r>
          </w:p>
        </w:tc>
      </w:tr>
      <w:tr w:rsidR="00E722AF" w:rsidRPr="0017642F" w:rsidTr="00E722AF">
        <w:tc>
          <w:tcPr>
            <w:tcW w:w="1640" w:type="dxa"/>
            <w:vMerge w:val="restart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Травы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луговые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sz w:val="28"/>
                <w:szCs w:val="28"/>
              </w:rPr>
            </w:pPr>
            <w:r w:rsidRPr="0017642F">
              <w:rPr>
                <w:sz w:val="28"/>
                <w:szCs w:val="28"/>
              </w:rPr>
              <w:t>герань луговая, лютик, купальница, мак</w:t>
            </w:r>
          </w:p>
        </w:tc>
      </w:tr>
      <w:tr w:rsidR="00E722AF" w:rsidRPr="0017642F" w:rsidTr="00E722AF">
        <w:tc>
          <w:tcPr>
            <w:tcW w:w="1640" w:type="dxa"/>
            <w:vMerge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повсеместно</w:t>
            </w: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sz w:val="28"/>
                <w:szCs w:val="28"/>
              </w:rPr>
            </w:pPr>
            <w:r w:rsidRPr="0017642F">
              <w:rPr>
                <w:sz w:val="28"/>
                <w:szCs w:val="28"/>
              </w:rPr>
              <w:t xml:space="preserve">хвощ, венерин башмачок, </w:t>
            </w:r>
            <w:proofErr w:type="spellStart"/>
            <w:r w:rsidRPr="0017642F">
              <w:rPr>
                <w:sz w:val="28"/>
                <w:szCs w:val="28"/>
              </w:rPr>
              <w:t>камеиса</w:t>
            </w:r>
            <w:proofErr w:type="spellEnd"/>
            <w:r w:rsidRPr="0017642F">
              <w:rPr>
                <w:sz w:val="28"/>
                <w:szCs w:val="28"/>
              </w:rPr>
              <w:t xml:space="preserve"> луков, клевер, подорожник, Иван-чай</w:t>
            </w:r>
          </w:p>
        </w:tc>
      </w:tr>
      <w:tr w:rsidR="00E722AF" w:rsidRPr="0017642F" w:rsidTr="00E722AF">
        <w:tc>
          <w:tcPr>
            <w:tcW w:w="1640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Грибы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sz w:val="28"/>
                <w:szCs w:val="28"/>
              </w:rPr>
            </w:pPr>
            <w:r w:rsidRPr="0017642F">
              <w:rPr>
                <w:sz w:val="28"/>
                <w:szCs w:val="28"/>
              </w:rPr>
              <w:t>волнушки, маховики, маслята, подосиновики, подберезовики, сыроежки</w:t>
            </w:r>
          </w:p>
        </w:tc>
      </w:tr>
      <w:tr w:rsidR="00E722AF" w:rsidRPr="0017642F" w:rsidTr="00E722AF">
        <w:tc>
          <w:tcPr>
            <w:tcW w:w="1640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Кустарники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sz w:val="28"/>
                <w:szCs w:val="28"/>
              </w:rPr>
            </w:pPr>
            <w:proofErr w:type="gramStart"/>
            <w:r w:rsidRPr="0017642F">
              <w:rPr>
                <w:sz w:val="28"/>
                <w:szCs w:val="28"/>
              </w:rPr>
              <w:t>вереск, сирень, боярышник, шиповник, можжевельник, смородина, малина (</w:t>
            </w:r>
            <w:r w:rsidRPr="0017642F">
              <w:rPr>
                <w:sz w:val="28"/>
                <w:szCs w:val="28"/>
                <w:lang w:val="ru-RU"/>
              </w:rPr>
              <w:t xml:space="preserve">то, </w:t>
            </w:r>
            <w:r w:rsidRPr="0017642F">
              <w:rPr>
                <w:sz w:val="28"/>
                <w:szCs w:val="28"/>
              </w:rPr>
              <w:t>что рядом с детским садом)</w:t>
            </w:r>
            <w:proofErr w:type="gramEnd"/>
          </w:p>
        </w:tc>
      </w:tr>
      <w:tr w:rsidR="00E722AF" w:rsidRPr="0017642F" w:rsidTr="00E722AF">
        <w:tc>
          <w:tcPr>
            <w:tcW w:w="1640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</w:rPr>
            </w:pPr>
            <w:r w:rsidRPr="0017642F">
              <w:rPr>
                <w:rStyle w:val="50"/>
                <w:rFonts w:eastAsia="Arial Unicode MS"/>
                <w:sz w:val="28"/>
                <w:szCs w:val="28"/>
              </w:rPr>
              <w:t>Ягоды</w:t>
            </w:r>
          </w:p>
        </w:tc>
        <w:tc>
          <w:tcPr>
            <w:tcW w:w="2108" w:type="dxa"/>
            <w:vAlign w:val="center"/>
          </w:tcPr>
          <w:p w:rsidR="00E722AF" w:rsidRPr="0017642F" w:rsidRDefault="00E722AF" w:rsidP="006274FC">
            <w:pPr>
              <w:jc w:val="both"/>
              <w:rPr>
                <w:rStyle w:val="50"/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  <w:vAlign w:val="center"/>
          </w:tcPr>
          <w:p w:rsidR="00E722AF" w:rsidRPr="0017642F" w:rsidRDefault="00E722AF" w:rsidP="006274FC">
            <w:pPr>
              <w:jc w:val="both"/>
              <w:rPr>
                <w:sz w:val="28"/>
                <w:szCs w:val="28"/>
                <w:lang w:val="ru-RU"/>
              </w:rPr>
            </w:pPr>
            <w:r w:rsidRPr="0017642F">
              <w:rPr>
                <w:sz w:val="28"/>
                <w:szCs w:val="28"/>
              </w:rPr>
              <w:t>клюква, голубика</w:t>
            </w:r>
          </w:p>
        </w:tc>
      </w:tr>
    </w:tbl>
    <w:p w:rsidR="00C17DB9" w:rsidRDefault="00C17DB9" w:rsidP="00E722AF">
      <w:bookmarkStart w:id="0" w:name="_GoBack"/>
      <w:bookmarkEnd w:id="0"/>
    </w:p>
    <w:sectPr w:rsidR="00C17DB9" w:rsidSect="00E722AF">
      <w:type w:val="continuous"/>
      <w:pgSz w:w="11905" w:h="16837"/>
      <w:pgMar w:top="720" w:right="720" w:bottom="426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38"/>
    <w:multiLevelType w:val="multilevel"/>
    <w:tmpl w:val="1D42C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A2B37"/>
    <w:multiLevelType w:val="multilevel"/>
    <w:tmpl w:val="52B69A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C0373"/>
    <w:multiLevelType w:val="multilevel"/>
    <w:tmpl w:val="F8BC0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70CCE"/>
    <w:multiLevelType w:val="multilevel"/>
    <w:tmpl w:val="DEA27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3F0DE5"/>
    <w:multiLevelType w:val="multilevel"/>
    <w:tmpl w:val="61580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16418"/>
    <w:multiLevelType w:val="multilevel"/>
    <w:tmpl w:val="5906B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F"/>
    <w:rsid w:val="00C17DB9"/>
    <w:rsid w:val="00E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22A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rsid w:val="00E7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4pt">
    <w:name w:val="Основной текст (5) + 14 pt"/>
    <w:basedOn w:val="5"/>
    <w:rsid w:val="00E7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"/>
    <w:basedOn w:val="5"/>
    <w:rsid w:val="00E7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3"/>
    <w:rsid w:val="00E722AF"/>
    <w:pPr>
      <w:shd w:val="clear" w:color="auto" w:fill="FFFFFF"/>
      <w:spacing w:before="300" w:line="370" w:lineRule="exact"/>
      <w:ind w:hanging="800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table" w:styleId="a4">
    <w:name w:val="Table Grid"/>
    <w:basedOn w:val="a1"/>
    <w:uiPriority w:val="59"/>
    <w:rsid w:val="00E72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22A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rsid w:val="00E7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4pt">
    <w:name w:val="Основной текст (5) + 14 pt"/>
    <w:basedOn w:val="5"/>
    <w:rsid w:val="00E7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"/>
    <w:basedOn w:val="5"/>
    <w:rsid w:val="00E7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3"/>
    <w:rsid w:val="00E722AF"/>
    <w:pPr>
      <w:shd w:val="clear" w:color="auto" w:fill="FFFFFF"/>
      <w:spacing w:before="300" w:line="370" w:lineRule="exact"/>
      <w:ind w:hanging="800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table" w:styleId="a4">
    <w:name w:val="Table Grid"/>
    <w:basedOn w:val="a1"/>
    <w:uiPriority w:val="59"/>
    <w:rsid w:val="00E72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2013-06-18T20:55:00Z</dcterms:created>
  <dcterms:modified xsi:type="dcterms:W3CDTF">2013-06-18T20:57:00Z</dcterms:modified>
</cp:coreProperties>
</file>